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4A" w:rsidRPr="00E27741" w:rsidRDefault="0042734A" w:rsidP="0042734A">
      <w:pPr>
        <w:pStyle w:val="TAMainText"/>
        <w:jc w:val="center"/>
        <w:rPr>
          <w:rFonts w:ascii="Cambria" w:hAnsi="Cambria" w:cs="Arial"/>
          <w:b/>
          <w:bCs/>
          <w:sz w:val="28"/>
          <w:szCs w:val="28"/>
        </w:rPr>
      </w:pPr>
    </w:p>
    <w:p w:rsidR="0042734A" w:rsidRPr="00E27741" w:rsidRDefault="0042734A" w:rsidP="0042734A">
      <w:pPr>
        <w:pStyle w:val="TAMainText"/>
        <w:jc w:val="center"/>
        <w:rPr>
          <w:rFonts w:ascii="Cambria" w:hAnsi="Cambria" w:cs="Arial"/>
          <w:b/>
          <w:bCs/>
          <w:sz w:val="28"/>
          <w:szCs w:val="28"/>
        </w:rPr>
      </w:pPr>
    </w:p>
    <w:p w:rsidR="0042734A" w:rsidRPr="000268D3" w:rsidRDefault="0042734A" w:rsidP="0042734A">
      <w:pPr>
        <w:pStyle w:val="TAMainText"/>
        <w:jc w:val="center"/>
        <w:rPr>
          <w:rFonts w:ascii="Cambria" w:hAnsi="Cambria" w:cs="Arial"/>
          <w:b/>
          <w:bCs/>
          <w:sz w:val="28"/>
          <w:szCs w:val="28"/>
        </w:rPr>
      </w:pPr>
      <w:proofErr w:type="spellStart"/>
      <w:r w:rsidRPr="000268D3">
        <w:rPr>
          <w:rFonts w:ascii="Cambria" w:hAnsi="Cambria" w:cs="Arial"/>
          <w:b/>
          <w:bCs/>
          <w:sz w:val="28"/>
          <w:szCs w:val="28"/>
        </w:rPr>
        <w:t>M</w:t>
      </w:r>
      <w:r>
        <w:rPr>
          <w:rFonts w:ascii="Cambria" w:hAnsi="Cambria" w:cs="Arial"/>
          <w:b/>
          <w:bCs/>
          <w:sz w:val="28"/>
          <w:szCs w:val="28"/>
        </w:rPr>
        <w:t>é</w:t>
      </w:r>
      <w:r w:rsidRPr="000268D3">
        <w:rPr>
          <w:rFonts w:ascii="Cambria" w:hAnsi="Cambria" w:cs="Arial"/>
          <w:b/>
          <w:bCs/>
          <w:sz w:val="28"/>
          <w:szCs w:val="28"/>
        </w:rPr>
        <w:t>canism</w:t>
      </w:r>
      <w:r>
        <w:rPr>
          <w:rFonts w:ascii="Cambria" w:hAnsi="Cambria" w:cs="Arial"/>
          <w:b/>
          <w:bCs/>
          <w:sz w:val="28"/>
          <w:szCs w:val="28"/>
        </w:rPr>
        <w:t>e</w:t>
      </w:r>
      <w:r w:rsidRPr="000268D3">
        <w:rPr>
          <w:rFonts w:ascii="Cambria" w:hAnsi="Cambria" w:cs="Arial"/>
          <w:b/>
          <w:bCs/>
          <w:sz w:val="28"/>
          <w:szCs w:val="28"/>
        </w:rPr>
        <w:t>s</w:t>
      </w:r>
      <w:proofErr w:type="spellEnd"/>
      <w:r w:rsidRPr="000268D3">
        <w:rPr>
          <w:rFonts w:ascii="Cambria" w:hAnsi="Cambria" w:cs="Arial"/>
          <w:b/>
          <w:bCs/>
          <w:sz w:val="28"/>
          <w:szCs w:val="28"/>
        </w:rPr>
        <w:t xml:space="preserve"> </w:t>
      </w:r>
      <w:r>
        <w:rPr>
          <w:rFonts w:ascii="Cambria" w:hAnsi="Cambria" w:cs="Arial"/>
          <w:b/>
          <w:bCs/>
          <w:sz w:val="28"/>
          <w:szCs w:val="28"/>
        </w:rPr>
        <w:t>de</w:t>
      </w:r>
      <w:r w:rsidRPr="000268D3">
        <w:rPr>
          <w:rFonts w:ascii="Cambria" w:hAnsi="Cambria" w:cs="Arial"/>
          <w:b/>
          <w:bCs/>
          <w:sz w:val="28"/>
          <w:szCs w:val="28"/>
        </w:rPr>
        <w:t xml:space="preserve"> </w:t>
      </w:r>
      <w:r>
        <w:rPr>
          <w:rFonts w:ascii="Cambria" w:hAnsi="Cambria" w:cs="Arial"/>
          <w:b/>
          <w:bCs/>
          <w:sz w:val="28"/>
          <w:szCs w:val="28"/>
        </w:rPr>
        <w:t>f</w:t>
      </w:r>
      <w:r w:rsidRPr="000268D3">
        <w:rPr>
          <w:rFonts w:ascii="Cambria" w:hAnsi="Cambria" w:cs="Arial"/>
          <w:b/>
          <w:bCs/>
          <w:sz w:val="28"/>
          <w:szCs w:val="28"/>
        </w:rPr>
        <w:t xml:space="preserve">ragmentation </w:t>
      </w:r>
      <w:r>
        <w:rPr>
          <w:rFonts w:ascii="Cambria" w:hAnsi="Cambria" w:cs="Arial"/>
          <w:b/>
          <w:bCs/>
          <w:sz w:val="28"/>
          <w:szCs w:val="28"/>
        </w:rPr>
        <w:t xml:space="preserve">des bases </w:t>
      </w:r>
      <w:proofErr w:type="spellStart"/>
      <w:r>
        <w:rPr>
          <w:rFonts w:ascii="Cambria" w:hAnsi="Cambria" w:cs="Arial"/>
          <w:b/>
          <w:bCs/>
          <w:sz w:val="28"/>
          <w:szCs w:val="28"/>
        </w:rPr>
        <w:t>ionisées</w:t>
      </w:r>
      <w:proofErr w:type="spellEnd"/>
      <w:r>
        <w:rPr>
          <w:rFonts w:ascii="Cambria" w:hAnsi="Cambria" w:cs="Arial"/>
          <w:b/>
          <w:bCs/>
          <w:sz w:val="28"/>
          <w:szCs w:val="28"/>
        </w:rPr>
        <w:t xml:space="preserve"> </w:t>
      </w:r>
      <w:proofErr w:type="spellStart"/>
      <w:r>
        <w:rPr>
          <w:rFonts w:ascii="Cambria" w:hAnsi="Cambria" w:cs="Arial"/>
          <w:b/>
          <w:bCs/>
          <w:sz w:val="28"/>
          <w:szCs w:val="28"/>
        </w:rPr>
        <w:t>d'ADN</w:t>
      </w:r>
      <w:proofErr w:type="spellEnd"/>
      <w:r>
        <w:rPr>
          <w:rFonts w:ascii="Cambria" w:hAnsi="Cambria" w:cs="Arial"/>
          <w:b/>
          <w:bCs/>
          <w:sz w:val="28"/>
          <w:szCs w:val="28"/>
        </w:rPr>
        <w:t>/ARN</w:t>
      </w:r>
      <w:r w:rsidRPr="000268D3">
        <w:rPr>
          <w:rFonts w:ascii="Cambria" w:hAnsi="Cambria" w:cs="Arial"/>
          <w:b/>
          <w:bCs/>
          <w:sz w:val="28"/>
          <w:szCs w:val="28"/>
        </w:rPr>
        <w:t>.</w:t>
      </w:r>
    </w:p>
    <w:p w:rsidR="0042734A" w:rsidRPr="00E27741" w:rsidRDefault="0042734A" w:rsidP="0042734A">
      <w:pPr>
        <w:pStyle w:val="TAMainText"/>
        <w:jc w:val="center"/>
        <w:rPr>
          <w:rFonts w:ascii="Cambria" w:hAnsi="Cambria" w:cs="Arial"/>
          <w:b/>
          <w:bCs/>
          <w:sz w:val="28"/>
          <w:szCs w:val="28"/>
        </w:rPr>
      </w:pPr>
    </w:p>
    <w:p w:rsidR="0042734A" w:rsidRPr="00E27741" w:rsidRDefault="0042734A" w:rsidP="0042734A">
      <w:pPr>
        <w:pStyle w:val="TAMainText"/>
        <w:jc w:val="center"/>
        <w:rPr>
          <w:rFonts w:ascii="Cambria" w:hAnsi="Cambria" w:cs="Arial"/>
          <w:b/>
          <w:bCs/>
          <w:i/>
          <w:sz w:val="28"/>
          <w:szCs w:val="28"/>
        </w:rPr>
      </w:pPr>
      <w:r w:rsidRPr="00AB7C35">
        <w:rPr>
          <w:rFonts w:ascii="Cambria" w:hAnsi="Cambria" w:cs="Arial"/>
          <w:b/>
          <w:bCs/>
          <w:i/>
          <w:sz w:val="28"/>
          <w:szCs w:val="28"/>
          <w:lang w:val="fr-FR"/>
        </w:rPr>
        <w:t xml:space="preserve">Leila </w:t>
      </w:r>
      <w:proofErr w:type="spellStart"/>
      <w:r w:rsidRPr="00AB7C35">
        <w:rPr>
          <w:rFonts w:ascii="Cambria" w:hAnsi="Cambria" w:cs="Arial"/>
          <w:b/>
          <w:bCs/>
          <w:i/>
          <w:sz w:val="28"/>
          <w:szCs w:val="28"/>
          <w:lang w:val="fr-FR"/>
        </w:rPr>
        <w:t>Sadr-Arani</w:t>
      </w:r>
      <w:r w:rsidRPr="00AB7C35">
        <w:rPr>
          <w:rFonts w:ascii="Cambria" w:hAnsi="Cambria" w:cs="Arial"/>
          <w:b/>
          <w:bCs/>
          <w:i/>
          <w:sz w:val="28"/>
          <w:szCs w:val="28"/>
          <w:vertAlign w:val="superscript"/>
          <w:lang w:val="fr-FR"/>
        </w:rPr>
        <w:t>a</w:t>
      </w:r>
      <w:proofErr w:type="spellEnd"/>
      <w:r w:rsidRPr="00AB7C35">
        <w:rPr>
          <w:rFonts w:ascii="Cambria" w:hAnsi="Cambria" w:cs="Arial"/>
          <w:b/>
          <w:bCs/>
          <w:i/>
          <w:sz w:val="28"/>
          <w:szCs w:val="28"/>
          <w:lang w:val="fr-FR"/>
        </w:rPr>
        <w:t xml:space="preserve">, Pierre </w:t>
      </w:r>
      <w:proofErr w:type="spellStart"/>
      <w:r w:rsidRPr="00AB7C35">
        <w:rPr>
          <w:rFonts w:ascii="Cambria" w:hAnsi="Cambria" w:cs="Arial"/>
          <w:b/>
          <w:bCs/>
          <w:i/>
          <w:sz w:val="28"/>
          <w:szCs w:val="28"/>
          <w:lang w:val="fr-FR"/>
        </w:rPr>
        <w:t>Mignon</w:t>
      </w:r>
      <w:r w:rsidRPr="00AB7C35">
        <w:rPr>
          <w:rFonts w:ascii="Cambria" w:hAnsi="Cambria" w:cs="Arial"/>
          <w:b/>
          <w:bCs/>
          <w:i/>
          <w:sz w:val="28"/>
          <w:szCs w:val="28"/>
          <w:vertAlign w:val="superscript"/>
          <w:lang w:val="fr-FR"/>
        </w:rPr>
        <w:t>a</w:t>
      </w:r>
      <w:proofErr w:type="spellEnd"/>
      <w:r w:rsidRPr="000268D3">
        <w:rPr>
          <w:rFonts w:ascii="Cambria" w:hAnsi="Cambria" w:cs="Arial"/>
          <w:b/>
          <w:bCs/>
          <w:i/>
          <w:sz w:val="28"/>
          <w:szCs w:val="28"/>
          <w:u w:val="single"/>
          <w:lang w:val="fr-FR"/>
        </w:rPr>
        <w:t>, H</w:t>
      </w:r>
      <w:proofErr w:type="spellStart"/>
      <w:r>
        <w:rPr>
          <w:rFonts w:ascii="Cambria" w:hAnsi="Cambria" w:cs="Arial"/>
          <w:b/>
          <w:bCs/>
          <w:i/>
          <w:sz w:val="28"/>
          <w:szCs w:val="28"/>
          <w:u w:val="single"/>
        </w:rPr>
        <w:t>enry</w:t>
      </w:r>
      <w:proofErr w:type="spellEnd"/>
      <w:r>
        <w:rPr>
          <w:rFonts w:ascii="Cambria" w:hAnsi="Cambria" w:cs="Arial"/>
          <w:b/>
          <w:bCs/>
          <w:i/>
          <w:sz w:val="28"/>
          <w:szCs w:val="28"/>
          <w:u w:val="single"/>
        </w:rPr>
        <w:t xml:space="preserve"> </w:t>
      </w:r>
      <w:proofErr w:type="spellStart"/>
      <w:r>
        <w:rPr>
          <w:rFonts w:ascii="Cambria" w:hAnsi="Cambria" w:cs="Arial"/>
          <w:b/>
          <w:bCs/>
          <w:i/>
          <w:sz w:val="28"/>
          <w:szCs w:val="28"/>
          <w:u w:val="single"/>
        </w:rPr>
        <w:t>Chermette</w:t>
      </w:r>
      <w:proofErr w:type="spellEnd"/>
      <w:r>
        <w:rPr>
          <w:rFonts w:ascii="Cambria" w:hAnsi="Cambria" w:cs="Arial"/>
          <w:b/>
          <w:bCs/>
          <w:i/>
          <w:sz w:val="28"/>
          <w:szCs w:val="28"/>
          <w:vertAlign w:val="superscript"/>
          <w:lang w:val="fr-FR"/>
        </w:rPr>
        <w:t>a</w:t>
      </w:r>
      <w:r w:rsidRPr="00E27741">
        <w:rPr>
          <w:rFonts w:ascii="Cambria" w:hAnsi="Cambria" w:cs="Arial"/>
          <w:b/>
          <w:bCs/>
          <w:i/>
          <w:sz w:val="28"/>
          <w:szCs w:val="28"/>
        </w:rPr>
        <w:t>,</w:t>
      </w:r>
      <w:r w:rsidRPr="00C4363A">
        <w:rPr>
          <w:rFonts w:ascii="Times New Roman" w:eastAsia="Calibri" w:hAnsi="Times New Roman" w:cs="Times New Roman"/>
          <w:sz w:val="22"/>
          <w:szCs w:val="22"/>
          <w:lang w:val="fr-FR"/>
        </w:rPr>
        <w:t xml:space="preserve"> </w:t>
      </w:r>
      <w:r w:rsidRPr="000268D3">
        <w:rPr>
          <w:rFonts w:ascii="Cambria" w:hAnsi="Cambria" w:cs="Arial"/>
          <w:b/>
          <w:bCs/>
          <w:i/>
          <w:sz w:val="28"/>
          <w:szCs w:val="28"/>
          <w:lang w:val="fr-FR"/>
        </w:rPr>
        <w:t>Hassan Abdoul</w:t>
      </w:r>
      <w:r>
        <w:rPr>
          <w:rFonts w:ascii="Cambria" w:hAnsi="Cambria" w:cs="Arial"/>
          <w:b/>
          <w:bCs/>
          <w:i/>
          <w:sz w:val="28"/>
          <w:szCs w:val="28"/>
          <w:lang w:val="fr-FR"/>
        </w:rPr>
        <w:noBreakHyphen/>
      </w:r>
      <w:proofErr w:type="spellStart"/>
      <w:r w:rsidRPr="000268D3">
        <w:rPr>
          <w:rFonts w:ascii="Cambria" w:hAnsi="Cambria" w:cs="Arial"/>
          <w:b/>
          <w:bCs/>
          <w:i/>
          <w:sz w:val="28"/>
          <w:szCs w:val="28"/>
          <w:lang w:val="fr-FR"/>
        </w:rPr>
        <w:t>Carime</w:t>
      </w:r>
      <w:r>
        <w:rPr>
          <w:rFonts w:ascii="Cambria" w:hAnsi="Cambria" w:cs="Arial"/>
          <w:b/>
          <w:bCs/>
          <w:i/>
          <w:sz w:val="28"/>
          <w:szCs w:val="28"/>
          <w:vertAlign w:val="superscript"/>
          <w:lang w:val="fr-FR"/>
        </w:rPr>
        <w:t>a</w:t>
      </w:r>
      <w:proofErr w:type="spellEnd"/>
      <w:r w:rsidRPr="000268D3">
        <w:rPr>
          <w:rFonts w:ascii="Cambria" w:hAnsi="Cambria" w:cs="Arial"/>
          <w:b/>
          <w:bCs/>
          <w:i/>
          <w:sz w:val="28"/>
          <w:szCs w:val="28"/>
          <w:lang w:val="fr-FR"/>
        </w:rPr>
        <w:t xml:space="preserve">, Bernadette </w:t>
      </w:r>
      <w:proofErr w:type="spellStart"/>
      <w:r w:rsidRPr="000268D3">
        <w:rPr>
          <w:rFonts w:ascii="Cambria" w:hAnsi="Cambria" w:cs="Arial"/>
          <w:b/>
          <w:bCs/>
          <w:i/>
          <w:sz w:val="28"/>
          <w:szCs w:val="28"/>
          <w:lang w:val="fr-FR"/>
        </w:rPr>
        <w:t>Farizon</w:t>
      </w:r>
      <w:r>
        <w:rPr>
          <w:rFonts w:ascii="Cambria" w:hAnsi="Cambria" w:cs="Arial"/>
          <w:b/>
          <w:bCs/>
          <w:i/>
          <w:sz w:val="28"/>
          <w:szCs w:val="28"/>
          <w:vertAlign w:val="superscript"/>
          <w:lang w:val="fr-FR"/>
        </w:rPr>
        <w:t>a</w:t>
      </w:r>
      <w:proofErr w:type="spellEnd"/>
      <w:r w:rsidRPr="000268D3">
        <w:rPr>
          <w:rFonts w:ascii="Cambria" w:hAnsi="Cambria" w:cs="Arial"/>
          <w:b/>
          <w:bCs/>
          <w:i/>
          <w:sz w:val="28"/>
          <w:szCs w:val="28"/>
          <w:lang w:val="fr-FR"/>
        </w:rPr>
        <w:t xml:space="preserve">, Michel </w:t>
      </w:r>
      <w:proofErr w:type="spellStart"/>
      <w:r w:rsidRPr="000268D3">
        <w:rPr>
          <w:rFonts w:ascii="Cambria" w:hAnsi="Cambria" w:cs="Arial"/>
          <w:b/>
          <w:bCs/>
          <w:i/>
          <w:sz w:val="28"/>
          <w:szCs w:val="28"/>
          <w:lang w:val="fr-FR"/>
        </w:rPr>
        <w:t>Farizon</w:t>
      </w:r>
      <w:r>
        <w:rPr>
          <w:rFonts w:ascii="Cambria" w:hAnsi="Cambria" w:cs="Arial"/>
          <w:b/>
          <w:bCs/>
          <w:i/>
          <w:sz w:val="28"/>
          <w:szCs w:val="28"/>
          <w:vertAlign w:val="superscript"/>
          <w:lang w:val="fr-FR"/>
        </w:rPr>
        <w:t>a</w:t>
      </w:r>
      <w:proofErr w:type="spellEnd"/>
      <w:r w:rsidRPr="00E27741">
        <w:rPr>
          <w:rFonts w:ascii="Cambria" w:hAnsi="Cambria" w:cs="Arial"/>
          <w:b/>
          <w:bCs/>
          <w:i/>
          <w:sz w:val="28"/>
          <w:szCs w:val="28"/>
        </w:rPr>
        <w:t xml:space="preserve"> </w:t>
      </w:r>
    </w:p>
    <w:p w:rsidR="0042734A" w:rsidRPr="00E27741" w:rsidRDefault="0042734A" w:rsidP="0042734A">
      <w:pPr>
        <w:pStyle w:val="TAMainText"/>
        <w:jc w:val="center"/>
        <w:rPr>
          <w:rFonts w:ascii="Cambria" w:hAnsi="Cambria" w:cs="Arial"/>
          <w:b/>
          <w:bCs/>
          <w:i/>
          <w:sz w:val="28"/>
          <w:szCs w:val="28"/>
        </w:rPr>
      </w:pPr>
      <w:proofErr w:type="spellStart"/>
      <w:r w:rsidRPr="00E27741">
        <w:rPr>
          <w:rFonts w:ascii="Cambria" w:hAnsi="Cambria" w:cs="Arial"/>
          <w:b/>
          <w:bCs/>
          <w:i/>
          <w:sz w:val="24"/>
          <w:szCs w:val="28"/>
          <w:vertAlign w:val="superscript"/>
        </w:rPr>
        <w:t>a</w:t>
      </w:r>
      <w:r>
        <w:rPr>
          <w:rFonts w:ascii="Cambria" w:hAnsi="Cambria" w:cs="Arial"/>
          <w:b/>
          <w:bCs/>
          <w:i/>
          <w:sz w:val="24"/>
          <w:szCs w:val="28"/>
        </w:rPr>
        <w:t>Universit</w:t>
      </w:r>
      <w:r>
        <w:rPr>
          <w:rFonts w:ascii="Cambria" w:hAnsi="Cambria" w:cs="Arial"/>
          <w:b/>
          <w:bCs/>
          <w:i/>
          <w:sz w:val="24"/>
          <w:szCs w:val="28"/>
        </w:rPr>
        <w:t>é</w:t>
      </w:r>
      <w:bookmarkStart w:id="0" w:name="_GoBack"/>
      <w:bookmarkEnd w:id="0"/>
      <w:proofErr w:type="spellEnd"/>
      <w:r>
        <w:rPr>
          <w:rFonts w:ascii="Cambria" w:hAnsi="Cambria" w:cs="Arial"/>
          <w:b/>
          <w:bCs/>
          <w:i/>
          <w:sz w:val="24"/>
          <w:szCs w:val="28"/>
        </w:rPr>
        <w:t xml:space="preserve"> Lyon-1</w:t>
      </w:r>
      <w:r w:rsidRPr="00E27741">
        <w:rPr>
          <w:rFonts w:ascii="Cambria" w:hAnsi="Cambria" w:cs="Arial"/>
          <w:b/>
          <w:bCs/>
          <w:i/>
          <w:sz w:val="24"/>
          <w:szCs w:val="28"/>
        </w:rPr>
        <w:t xml:space="preserve">; e-mail: </w:t>
      </w:r>
      <w:r>
        <w:rPr>
          <w:rFonts w:ascii="Cambria" w:hAnsi="Cambria" w:cs="Arial"/>
          <w:b/>
          <w:bCs/>
          <w:i/>
          <w:sz w:val="24"/>
          <w:szCs w:val="28"/>
        </w:rPr>
        <w:t>henry.chermette</w:t>
      </w:r>
      <w:r w:rsidRPr="00E27741">
        <w:rPr>
          <w:rFonts w:ascii="Cambria" w:hAnsi="Cambria" w:cs="Arial"/>
          <w:b/>
          <w:bCs/>
          <w:i/>
          <w:sz w:val="24"/>
          <w:szCs w:val="28"/>
        </w:rPr>
        <w:t>@</w:t>
      </w:r>
      <w:r>
        <w:rPr>
          <w:rFonts w:ascii="Cambria" w:hAnsi="Cambria" w:cs="Arial"/>
          <w:b/>
          <w:bCs/>
          <w:i/>
          <w:sz w:val="24"/>
          <w:szCs w:val="28"/>
        </w:rPr>
        <w:t>univ-lyon1.fr</w:t>
      </w:r>
    </w:p>
    <w:p w:rsidR="0042734A" w:rsidRPr="00E27741" w:rsidRDefault="0042734A" w:rsidP="0042734A">
      <w:pPr>
        <w:pStyle w:val="TAMainText"/>
        <w:jc w:val="center"/>
        <w:rPr>
          <w:rFonts w:ascii="Cambria" w:hAnsi="Cambria" w:cs="Arial"/>
          <w:b/>
          <w:bCs/>
          <w:i/>
          <w:sz w:val="28"/>
          <w:szCs w:val="28"/>
        </w:rPr>
      </w:pPr>
    </w:p>
    <w:p w:rsidR="0042734A" w:rsidRPr="00E27741" w:rsidRDefault="0042734A" w:rsidP="0042734A">
      <w:pPr>
        <w:pStyle w:val="TAMainText"/>
        <w:jc w:val="center"/>
        <w:rPr>
          <w:rFonts w:ascii="Cambria" w:hAnsi="Cambria" w:cs="Arial"/>
          <w:b/>
          <w:bCs/>
          <w:i/>
          <w:sz w:val="28"/>
          <w:szCs w:val="28"/>
        </w:rPr>
      </w:pPr>
    </w:p>
    <w:p w:rsidR="0042734A" w:rsidRPr="00E27741" w:rsidRDefault="0042734A" w:rsidP="0042734A">
      <w:pPr>
        <w:pStyle w:val="TAMainText"/>
        <w:jc w:val="center"/>
        <w:rPr>
          <w:rFonts w:ascii="Cambria" w:hAnsi="Cambria" w:cs="Arial"/>
          <w:b/>
          <w:bCs/>
          <w:i/>
          <w:sz w:val="28"/>
          <w:szCs w:val="28"/>
        </w:rPr>
      </w:pPr>
      <w:r w:rsidRPr="00E27741">
        <w:rPr>
          <w:rFonts w:ascii="Cambria" w:hAnsi="Cambria" w:cs="Arial"/>
          <w:b/>
          <w:bCs/>
          <w:sz w:val="28"/>
          <w:szCs w:val="28"/>
        </w:rPr>
        <w:t>Abstract</w:t>
      </w:r>
    </w:p>
    <w:p w:rsidR="0042734A" w:rsidRPr="00E27741" w:rsidRDefault="0042734A" w:rsidP="0042734A">
      <w:pPr>
        <w:pStyle w:val="TAMainText"/>
        <w:ind w:firstLine="0"/>
        <w:rPr>
          <w:rFonts w:ascii="Cambria" w:hAnsi="Cambria" w:cs="Arial"/>
          <w:bCs/>
          <w:sz w:val="28"/>
          <w:szCs w:val="28"/>
        </w:rPr>
      </w:pPr>
    </w:p>
    <w:p w:rsidR="0042734A" w:rsidRPr="00E27741" w:rsidRDefault="0042734A" w:rsidP="0042734A">
      <w:pPr>
        <w:pStyle w:val="TAMainText"/>
        <w:ind w:firstLine="0"/>
        <w:rPr>
          <w:rFonts w:ascii="Cambria" w:hAnsi="Cambria" w:cs="Arial"/>
          <w:bCs/>
          <w:sz w:val="24"/>
          <w:szCs w:val="28"/>
        </w:rPr>
      </w:pPr>
      <w:r w:rsidRPr="00AB7C35">
        <w:rPr>
          <w:rFonts w:ascii="Cambria" w:hAnsi="Cambria" w:cs="Arial"/>
          <w:bCs/>
          <w:sz w:val="24"/>
          <w:szCs w:val="28"/>
        </w:rPr>
        <w:t>The different fragmentation channels of three ADN and ARN bases, namely cytosine, adenine and guanine have been studied through DFT calculations. The energy dissociation and the fragmentation channels are all calculated from the most stable structure of each base. The elimination of a HNCO molecule is one major dissociation route for all bases, adenine excepted (That last one does not contain an oxygen atom in its structure). The elimination of a NH3 (or NH2) molecule is another route common for all the studied bases which contain an amino group. However, this last channel is relatively difficult, so that the corresponding peaks in the mass spectra are relatively weakly intense. The CO or HCN (HNC) loss is also investigated for most bases, either directly from the cationic bases or from primary fragments</w:t>
      </w:r>
      <w:r>
        <w:rPr>
          <w:rFonts w:ascii="Cambria" w:hAnsi="Cambria" w:cs="Arial"/>
          <w:bCs/>
          <w:sz w:val="24"/>
          <w:szCs w:val="28"/>
        </w:rPr>
        <w:t>. First results were obtained for uracil [1</w:t>
      </w:r>
      <w:r w:rsidRPr="00E27741">
        <w:rPr>
          <w:rFonts w:ascii="Cambria" w:hAnsi="Cambria" w:cs="Arial"/>
          <w:bCs/>
          <w:sz w:val="24"/>
          <w:szCs w:val="28"/>
        </w:rPr>
        <w:t>]</w:t>
      </w:r>
      <w:r>
        <w:rPr>
          <w:rFonts w:ascii="Cambria" w:hAnsi="Cambria" w:cs="Arial"/>
          <w:bCs/>
          <w:sz w:val="24"/>
          <w:szCs w:val="28"/>
        </w:rPr>
        <w:t xml:space="preserve">, and are now completed for </w:t>
      </w:r>
      <w:r w:rsidRPr="00AB7C35">
        <w:rPr>
          <w:rFonts w:ascii="Cambria" w:hAnsi="Cambria" w:cs="Arial"/>
          <w:bCs/>
          <w:sz w:val="24"/>
          <w:szCs w:val="28"/>
        </w:rPr>
        <w:t>Cytosine, Adenine and Guanine</w:t>
      </w:r>
      <w:r>
        <w:rPr>
          <w:rFonts w:ascii="Cambria" w:hAnsi="Cambria" w:cs="Arial"/>
          <w:bCs/>
          <w:sz w:val="24"/>
          <w:szCs w:val="28"/>
        </w:rPr>
        <w:t xml:space="preserve"> [2]. </w:t>
      </w:r>
    </w:p>
    <w:p w:rsidR="0042734A" w:rsidRDefault="0042734A" w:rsidP="0042734A">
      <w:pPr>
        <w:pStyle w:val="TAMainText"/>
        <w:ind w:firstLine="0"/>
        <w:rPr>
          <w:rFonts w:ascii="Cambria" w:hAnsi="Cambria" w:cs="Arial"/>
          <w:bCs/>
          <w:sz w:val="24"/>
          <w:szCs w:val="28"/>
        </w:rPr>
      </w:pPr>
    </w:p>
    <w:p w:rsidR="0042734A" w:rsidRPr="00E27741" w:rsidRDefault="0042734A" w:rsidP="0042734A">
      <w:pPr>
        <w:pStyle w:val="TAMainText"/>
        <w:jc w:val="center"/>
        <w:rPr>
          <w:rFonts w:ascii="Cambria" w:hAnsi="Cambria" w:cs="Arial"/>
          <w:bCs/>
          <w:sz w:val="24"/>
          <w:szCs w:val="28"/>
        </w:rPr>
      </w:pPr>
    </w:p>
    <w:p w:rsidR="0042734A" w:rsidRPr="008C71BC" w:rsidRDefault="0042734A" w:rsidP="0042734A">
      <w:pPr>
        <w:jc w:val="center"/>
        <w:rPr>
          <w:lang w:val="en"/>
        </w:rPr>
      </w:pPr>
      <w:r>
        <w:rPr>
          <w:noProof/>
          <w:lang w:eastAsia="fr-FR"/>
        </w:rPr>
        <w:drawing>
          <wp:inline distT="0" distB="0" distL="0" distR="0">
            <wp:extent cx="5036820" cy="37350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6820" cy="3735070"/>
                    </a:xfrm>
                    <a:prstGeom prst="rect">
                      <a:avLst/>
                    </a:prstGeom>
                    <a:noFill/>
                    <a:ln>
                      <a:noFill/>
                    </a:ln>
                  </pic:spPr>
                </pic:pic>
              </a:graphicData>
            </a:graphic>
          </wp:inline>
        </w:drawing>
      </w:r>
    </w:p>
    <w:p w:rsidR="0042734A" w:rsidRPr="00E27741" w:rsidRDefault="0042734A" w:rsidP="0042734A">
      <w:pPr>
        <w:pStyle w:val="TAMainText"/>
        <w:ind w:firstLine="0"/>
        <w:rPr>
          <w:rFonts w:ascii="Cambria" w:hAnsi="Cambria" w:cs="Arial"/>
          <w:bCs/>
          <w:sz w:val="24"/>
          <w:szCs w:val="28"/>
        </w:rPr>
      </w:pPr>
      <w:proofErr w:type="gramStart"/>
      <w:r>
        <w:rPr>
          <w:rFonts w:ascii="Cambria" w:hAnsi="Cambria" w:cs="Arial"/>
          <w:bCs/>
          <w:sz w:val="24"/>
          <w:szCs w:val="28"/>
        </w:rPr>
        <w:t>Fig. 1.</w:t>
      </w:r>
      <w:proofErr w:type="gramEnd"/>
      <w:r>
        <w:rPr>
          <w:rFonts w:ascii="Cambria" w:hAnsi="Cambria" w:cs="Arial"/>
          <w:bCs/>
          <w:sz w:val="24"/>
          <w:szCs w:val="28"/>
        </w:rPr>
        <w:t xml:space="preserve"> </w:t>
      </w:r>
      <w:r w:rsidRPr="008C71BC">
        <w:rPr>
          <w:rFonts w:ascii="Cambria" w:hAnsi="Cambria" w:cs="Arial"/>
          <w:bCs/>
          <w:sz w:val="24"/>
          <w:szCs w:val="28"/>
        </w:rPr>
        <w:t>Fragmentation mechanisms of cytosine cation</w:t>
      </w:r>
    </w:p>
    <w:p w:rsidR="0042734A" w:rsidRPr="00E27741" w:rsidRDefault="0042734A" w:rsidP="0042734A">
      <w:pPr>
        <w:pStyle w:val="TAMainText"/>
        <w:ind w:firstLine="0"/>
        <w:rPr>
          <w:rFonts w:ascii="Cambria" w:hAnsi="Cambria" w:cs="Arial"/>
          <w:bCs/>
          <w:sz w:val="24"/>
          <w:szCs w:val="28"/>
        </w:rPr>
      </w:pPr>
    </w:p>
    <w:p w:rsidR="0042734A" w:rsidRPr="00E27741" w:rsidRDefault="0042734A" w:rsidP="0042734A">
      <w:pPr>
        <w:pStyle w:val="TAMainText"/>
        <w:ind w:firstLine="0"/>
        <w:rPr>
          <w:rFonts w:ascii="Cambria" w:hAnsi="Cambria" w:cs="Arial"/>
          <w:bCs/>
          <w:sz w:val="24"/>
          <w:szCs w:val="28"/>
        </w:rPr>
      </w:pPr>
      <w:r w:rsidRPr="008C71BC">
        <w:rPr>
          <w:rFonts w:ascii="Cambria" w:hAnsi="Cambria" w:cs="Arial"/>
          <w:b/>
          <w:bCs/>
          <w:sz w:val="24"/>
          <w:szCs w:val="28"/>
        </w:rPr>
        <w:t>References</w:t>
      </w:r>
      <w:r>
        <w:rPr>
          <w:rFonts w:ascii="Cambria" w:hAnsi="Cambria" w:cs="Arial"/>
          <w:bCs/>
          <w:sz w:val="24"/>
          <w:szCs w:val="28"/>
        </w:rPr>
        <w:t>:</w:t>
      </w:r>
    </w:p>
    <w:p w:rsidR="0042734A" w:rsidRPr="00E27741" w:rsidRDefault="0042734A" w:rsidP="0042734A">
      <w:pPr>
        <w:pStyle w:val="TAMainText"/>
        <w:rPr>
          <w:rFonts w:ascii="Cambria" w:hAnsi="Cambria" w:cs="Arial"/>
          <w:bCs/>
          <w:sz w:val="24"/>
          <w:szCs w:val="28"/>
        </w:rPr>
      </w:pPr>
    </w:p>
    <w:p w:rsidR="0042734A" w:rsidRDefault="0042734A" w:rsidP="0042734A">
      <w:pPr>
        <w:pStyle w:val="TAMainText"/>
        <w:rPr>
          <w:rFonts w:ascii="Cambria" w:hAnsi="Cambria" w:cs="Arial"/>
          <w:bCs/>
          <w:sz w:val="24"/>
          <w:szCs w:val="28"/>
        </w:rPr>
      </w:pPr>
      <w:r w:rsidRPr="00E27741">
        <w:rPr>
          <w:rFonts w:ascii="Cambria" w:hAnsi="Cambria" w:cs="Arial"/>
          <w:bCs/>
          <w:sz w:val="24"/>
          <w:szCs w:val="28"/>
        </w:rPr>
        <w:t xml:space="preserve">[1] </w:t>
      </w:r>
      <w:r w:rsidRPr="004E2565">
        <w:rPr>
          <w:rFonts w:ascii="Cambria" w:hAnsi="Cambria" w:cs="Arial"/>
          <w:bCs/>
          <w:sz w:val="24"/>
          <w:szCs w:val="28"/>
        </w:rPr>
        <w:t>L</w:t>
      </w:r>
      <w:r>
        <w:rPr>
          <w:rFonts w:ascii="Cambria" w:hAnsi="Cambria" w:cs="Arial"/>
          <w:bCs/>
          <w:sz w:val="24"/>
          <w:szCs w:val="28"/>
        </w:rPr>
        <w:t>.</w:t>
      </w:r>
      <w:r w:rsidRPr="004E2565">
        <w:rPr>
          <w:rFonts w:ascii="Cambria" w:hAnsi="Cambria" w:cs="Arial"/>
          <w:bCs/>
          <w:sz w:val="24"/>
          <w:szCs w:val="28"/>
        </w:rPr>
        <w:t xml:space="preserve"> Sadr </w:t>
      </w:r>
      <w:proofErr w:type="spellStart"/>
      <w:r w:rsidRPr="004E2565">
        <w:rPr>
          <w:rFonts w:ascii="Cambria" w:hAnsi="Cambria" w:cs="Arial"/>
          <w:bCs/>
          <w:sz w:val="24"/>
          <w:szCs w:val="28"/>
        </w:rPr>
        <w:t>Arani</w:t>
      </w:r>
      <w:proofErr w:type="spellEnd"/>
      <w:r>
        <w:rPr>
          <w:rFonts w:ascii="Cambria" w:hAnsi="Cambria" w:cs="Arial"/>
          <w:bCs/>
          <w:sz w:val="24"/>
          <w:szCs w:val="28"/>
        </w:rPr>
        <w:t>,</w:t>
      </w:r>
      <w:r w:rsidRPr="004E2565">
        <w:rPr>
          <w:rFonts w:ascii="Cambria" w:hAnsi="Cambria" w:cs="Arial"/>
          <w:bCs/>
          <w:sz w:val="24"/>
          <w:szCs w:val="28"/>
        </w:rPr>
        <w:t xml:space="preserve"> P</w:t>
      </w:r>
      <w:r>
        <w:rPr>
          <w:rFonts w:ascii="Cambria" w:hAnsi="Cambria" w:cs="Arial"/>
          <w:bCs/>
          <w:sz w:val="24"/>
          <w:szCs w:val="28"/>
        </w:rPr>
        <w:t>. Mignon,</w:t>
      </w:r>
      <w:r w:rsidRPr="004E2565">
        <w:rPr>
          <w:rFonts w:ascii="Cambria" w:hAnsi="Cambria" w:cs="Arial"/>
          <w:bCs/>
          <w:sz w:val="24"/>
          <w:szCs w:val="28"/>
        </w:rPr>
        <w:t xml:space="preserve"> H</w:t>
      </w:r>
      <w:r>
        <w:rPr>
          <w:rFonts w:ascii="Cambria" w:hAnsi="Cambria" w:cs="Arial"/>
          <w:bCs/>
          <w:sz w:val="24"/>
          <w:szCs w:val="28"/>
        </w:rPr>
        <w:t>.</w:t>
      </w:r>
      <w:r w:rsidRPr="004E2565">
        <w:rPr>
          <w:rFonts w:ascii="Cambria" w:hAnsi="Cambria" w:cs="Arial"/>
          <w:bCs/>
          <w:sz w:val="24"/>
          <w:szCs w:val="28"/>
        </w:rPr>
        <w:t xml:space="preserve"> </w:t>
      </w:r>
      <w:proofErr w:type="spellStart"/>
      <w:r w:rsidRPr="004E2565">
        <w:rPr>
          <w:rFonts w:ascii="Cambria" w:hAnsi="Cambria" w:cs="Arial"/>
          <w:bCs/>
          <w:sz w:val="24"/>
          <w:szCs w:val="28"/>
        </w:rPr>
        <w:t>Abdoul-Carime</w:t>
      </w:r>
      <w:proofErr w:type="spellEnd"/>
      <w:r w:rsidRPr="004E2565">
        <w:rPr>
          <w:rFonts w:ascii="Cambria" w:hAnsi="Cambria" w:cs="Arial"/>
          <w:bCs/>
          <w:sz w:val="24"/>
          <w:szCs w:val="28"/>
        </w:rPr>
        <w:t>, B</w:t>
      </w:r>
      <w:r>
        <w:rPr>
          <w:rFonts w:ascii="Cambria" w:hAnsi="Cambria" w:cs="Arial"/>
          <w:bCs/>
          <w:sz w:val="24"/>
          <w:szCs w:val="28"/>
        </w:rPr>
        <w:t xml:space="preserve">. </w:t>
      </w:r>
      <w:proofErr w:type="spellStart"/>
      <w:r>
        <w:rPr>
          <w:rFonts w:ascii="Cambria" w:hAnsi="Cambria" w:cs="Arial"/>
          <w:bCs/>
          <w:sz w:val="24"/>
          <w:szCs w:val="28"/>
        </w:rPr>
        <w:t>Farizon</w:t>
      </w:r>
      <w:proofErr w:type="spellEnd"/>
      <w:r>
        <w:rPr>
          <w:rFonts w:ascii="Cambria" w:hAnsi="Cambria" w:cs="Arial"/>
          <w:bCs/>
          <w:sz w:val="24"/>
          <w:szCs w:val="28"/>
        </w:rPr>
        <w:t xml:space="preserve">, </w:t>
      </w:r>
      <w:r w:rsidRPr="004E2565">
        <w:rPr>
          <w:rFonts w:ascii="Cambria" w:hAnsi="Cambria" w:cs="Arial"/>
          <w:bCs/>
          <w:sz w:val="24"/>
          <w:szCs w:val="28"/>
        </w:rPr>
        <w:t>M</w:t>
      </w:r>
      <w:r>
        <w:rPr>
          <w:rFonts w:ascii="Cambria" w:hAnsi="Cambria" w:cs="Arial"/>
          <w:bCs/>
          <w:sz w:val="24"/>
          <w:szCs w:val="28"/>
        </w:rPr>
        <w:t xml:space="preserve">. </w:t>
      </w:r>
      <w:proofErr w:type="spellStart"/>
      <w:r>
        <w:rPr>
          <w:rFonts w:ascii="Cambria" w:hAnsi="Cambria" w:cs="Arial"/>
          <w:bCs/>
          <w:sz w:val="24"/>
          <w:szCs w:val="28"/>
        </w:rPr>
        <w:t>Farizon</w:t>
      </w:r>
      <w:proofErr w:type="spellEnd"/>
      <w:r>
        <w:rPr>
          <w:rFonts w:ascii="Cambria" w:hAnsi="Cambria" w:cs="Arial"/>
          <w:bCs/>
          <w:sz w:val="24"/>
          <w:szCs w:val="28"/>
        </w:rPr>
        <w:t xml:space="preserve">, </w:t>
      </w:r>
      <w:r w:rsidRPr="004E2565">
        <w:rPr>
          <w:rFonts w:ascii="Cambria" w:hAnsi="Cambria" w:cs="Arial"/>
          <w:bCs/>
          <w:sz w:val="24"/>
          <w:szCs w:val="28"/>
        </w:rPr>
        <w:t xml:space="preserve"> H</w:t>
      </w:r>
      <w:r>
        <w:rPr>
          <w:rFonts w:ascii="Cambria" w:hAnsi="Cambria" w:cs="Arial"/>
          <w:bCs/>
          <w:sz w:val="24"/>
          <w:szCs w:val="28"/>
        </w:rPr>
        <w:t xml:space="preserve">. </w:t>
      </w:r>
      <w:proofErr w:type="spellStart"/>
      <w:r>
        <w:rPr>
          <w:rFonts w:ascii="Cambria" w:hAnsi="Cambria" w:cs="Arial"/>
          <w:bCs/>
          <w:sz w:val="24"/>
          <w:szCs w:val="28"/>
        </w:rPr>
        <w:t>Chermette</w:t>
      </w:r>
      <w:proofErr w:type="spellEnd"/>
      <w:r w:rsidRPr="00E27741">
        <w:rPr>
          <w:rFonts w:ascii="Cambria" w:hAnsi="Cambria" w:cs="Arial"/>
          <w:bCs/>
          <w:sz w:val="24"/>
          <w:szCs w:val="28"/>
        </w:rPr>
        <w:t xml:space="preserve">, </w:t>
      </w:r>
      <w:r w:rsidRPr="004E2565">
        <w:rPr>
          <w:rFonts w:ascii="Cambria" w:hAnsi="Cambria" w:cs="Arial"/>
          <w:bCs/>
          <w:sz w:val="24"/>
          <w:szCs w:val="28"/>
        </w:rPr>
        <w:t>Phys. Chem. Chem. Phys., 2012, 14, 9855–9870</w:t>
      </w:r>
      <w:r>
        <w:rPr>
          <w:rFonts w:ascii="Cambria" w:hAnsi="Cambria" w:cs="Arial"/>
          <w:bCs/>
          <w:sz w:val="24"/>
          <w:szCs w:val="28"/>
        </w:rPr>
        <w:t xml:space="preserve">; </w:t>
      </w:r>
      <w:r w:rsidRPr="004E2565">
        <w:rPr>
          <w:rFonts w:ascii="Cambria" w:hAnsi="Cambria" w:cs="Arial"/>
          <w:bCs/>
          <w:sz w:val="24"/>
          <w:szCs w:val="28"/>
        </w:rPr>
        <w:t>Chemical Physics Letters 583 (2013) 165–169</w:t>
      </w:r>
      <w:r w:rsidRPr="00E27741">
        <w:rPr>
          <w:rFonts w:ascii="Cambria" w:hAnsi="Cambria" w:cs="Arial"/>
          <w:bCs/>
          <w:sz w:val="24"/>
          <w:szCs w:val="28"/>
        </w:rPr>
        <w:t>.</w:t>
      </w:r>
    </w:p>
    <w:p w:rsidR="0042734A" w:rsidRPr="00E27741" w:rsidRDefault="0042734A" w:rsidP="0042734A">
      <w:pPr>
        <w:pStyle w:val="TAMainText"/>
        <w:rPr>
          <w:rFonts w:ascii="Cambria" w:hAnsi="Cambria" w:cs="Arial"/>
          <w:bCs/>
          <w:sz w:val="24"/>
          <w:szCs w:val="28"/>
        </w:rPr>
      </w:pPr>
      <w:r w:rsidRPr="004E2565">
        <w:rPr>
          <w:rFonts w:ascii="Cambria" w:hAnsi="Cambria" w:cs="Arial"/>
          <w:bCs/>
          <w:sz w:val="24"/>
          <w:szCs w:val="28"/>
        </w:rPr>
        <w:t>[</w:t>
      </w:r>
      <w:r>
        <w:rPr>
          <w:rFonts w:ascii="Cambria" w:hAnsi="Cambria" w:cs="Arial"/>
          <w:bCs/>
          <w:sz w:val="24"/>
          <w:szCs w:val="28"/>
        </w:rPr>
        <w:t>2</w:t>
      </w:r>
      <w:r w:rsidRPr="004E2565">
        <w:rPr>
          <w:rFonts w:ascii="Cambria" w:hAnsi="Cambria" w:cs="Arial"/>
          <w:bCs/>
          <w:sz w:val="24"/>
          <w:szCs w:val="28"/>
        </w:rPr>
        <w:t>] L</w:t>
      </w:r>
      <w:r>
        <w:rPr>
          <w:rFonts w:ascii="Cambria" w:hAnsi="Cambria" w:cs="Arial"/>
          <w:bCs/>
          <w:sz w:val="24"/>
          <w:szCs w:val="28"/>
        </w:rPr>
        <w:t>.</w:t>
      </w:r>
      <w:r w:rsidRPr="004E2565">
        <w:rPr>
          <w:rFonts w:ascii="Cambria" w:hAnsi="Cambria" w:cs="Arial"/>
          <w:bCs/>
          <w:sz w:val="24"/>
          <w:szCs w:val="28"/>
        </w:rPr>
        <w:t xml:space="preserve"> Sadr </w:t>
      </w:r>
      <w:proofErr w:type="spellStart"/>
      <w:r w:rsidRPr="004E2565">
        <w:rPr>
          <w:rFonts w:ascii="Cambria" w:hAnsi="Cambria" w:cs="Arial"/>
          <w:bCs/>
          <w:sz w:val="24"/>
          <w:szCs w:val="28"/>
        </w:rPr>
        <w:t>Arani</w:t>
      </w:r>
      <w:proofErr w:type="spellEnd"/>
      <w:r>
        <w:rPr>
          <w:rFonts w:ascii="Cambria" w:hAnsi="Cambria" w:cs="Arial"/>
          <w:bCs/>
          <w:sz w:val="24"/>
          <w:szCs w:val="28"/>
        </w:rPr>
        <w:t>,</w:t>
      </w:r>
      <w:r w:rsidRPr="004E2565">
        <w:rPr>
          <w:rFonts w:ascii="Cambria" w:hAnsi="Cambria" w:cs="Arial"/>
          <w:bCs/>
          <w:sz w:val="24"/>
          <w:szCs w:val="28"/>
        </w:rPr>
        <w:t xml:space="preserve"> P</w:t>
      </w:r>
      <w:r>
        <w:rPr>
          <w:rFonts w:ascii="Cambria" w:hAnsi="Cambria" w:cs="Arial"/>
          <w:bCs/>
          <w:sz w:val="24"/>
          <w:szCs w:val="28"/>
        </w:rPr>
        <w:t>. Mignon,</w:t>
      </w:r>
      <w:r w:rsidRPr="004E2565">
        <w:rPr>
          <w:rFonts w:ascii="Cambria" w:hAnsi="Cambria" w:cs="Arial"/>
          <w:bCs/>
          <w:sz w:val="24"/>
          <w:szCs w:val="28"/>
        </w:rPr>
        <w:t xml:space="preserve"> H</w:t>
      </w:r>
      <w:r>
        <w:rPr>
          <w:rFonts w:ascii="Cambria" w:hAnsi="Cambria" w:cs="Arial"/>
          <w:bCs/>
          <w:sz w:val="24"/>
          <w:szCs w:val="28"/>
        </w:rPr>
        <w:t>.</w:t>
      </w:r>
      <w:r w:rsidRPr="004E2565">
        <w:rPr>
          <w:rFonts w:ascii="Cambria" w:hAnsi="Cambria" w:cs="Arial"/>
          <w:bCs/>
          <w:sz w:val="24"/>
          <w:szCs w:val="28"/>
        </w:rPr>
        <w:t xml:space="preserve"> </w:t>
      </w:r>
      <w:proofErr w:type="spellStart"/>
      <w:r w:rsidRPr="004E2565">
        <w:rPr>
          <w:rFonts w:ascii="Cambria" w:hAnsi="Cambria" w:cs="Arial"/>
          <w:bCs/>
          <w:sz w:val="24"/>
          <w:szCs w:val="28"/>
        </w:rPr>
        <w:t>Abdoul-Carime</w:t>
      </w:r>
      <w:proofErr w:type="spellEnd"/>
      <w:r w:rsidRPr="004E2565">
        <w:rPr>
          <w:rFonts w:ascii="Cambria" w:hAnsi="Cambria" w:cs="Arial"/>
          <w:bCs/>
          <w:sz w:val="24"/>
          <w:szCs w:val="28"/>
        </w:rPr>
        <w:t>, B</w:t>
      </w:r>
      <w:r>
        <w:rPr>
          <w:rFonts w:ascii="Cambria" w:hAnsi="Cambria" w:cs="Arial"/>
          <w:bCs/>
          <w:sz w:val="24"/>
          <w:szCs w:val="28"/>
        </w:rPr>
        <w:t xml:space="preserve">. </w:t>
      </w:r>
      <w:proofErr w:type="spellStart"/>
      <w:r>
        <w:rPr>
          <w:rFonts w:ascii="Cambria" w:hAnsi="Cambria" w:cs="Arial"/>
          <w:bCs/>
          <w:sz w:val="24"/>
          <w:szCs w:val="28"/>
        </w:rPr>
        <w:t>Farizon</w:t>
      </w:r>
      <w:proofErr w:type="spellEnd"/>
      <w:r>
        <w:rPr>
          <w:rFonts w:ascii="Cambria" w:hAnsi="Cambria" w:cs="Arial"/>
          <w:bCs/>
          <w:sz w:val="24"/>
          <w:szCs w:val="28"/>
        </w:rPr>
        <w:t xml:space="preserve">, </w:t>
      </w:r>
      <w:r w:rsidRPr="004E2565">
        <w:rPr>
          <w:rFonts w:ascii="Cambria" w:hAnsi="Cambria" w:cs="Arial"/>
          <w:bCs/>
          <w:sz w:val="24"/>
          <w:szCs w:val="28"/>
        </w:rPr>
        <w:t>M</w:t>
      </w:r>
      <w:r>
        <w:rPr>
          <w:rFonts w:ascii="Cambria" w:hAnsi="Cambria" w:cs="Arial"/>
          <w:bCs/>
          <w:sz w:val="24"/>
          <w:szCs w:val="28"/>
        </w:rPr>
        <w:t xml:space="preserve">. </w:t>
      </w:r>
      <w:proofErr w:type="spellStart"/>
      <w:r>
        <w:rPr>
          <w:rFonts w:ascii="Cambria" w:hAnsi="Cambria" w:cs="Arial"/>
          <w:bCs/>
          <w:sz w:val="24"/>
          <w:szCs w:val="28"/>
        </w:rPr>
        <w:t>Farizon</w:t>
      </w:r>
      <w:proofErr w:type="spellEnd"/>
      <w:proofErr w:type="gramStart"/>
      <w:r>
        <w:rPr>
          <w:rFonts w:ascii="Cambria" w:hAnsi="Cambria" w:cs="Arial"/>
          <w:bCs/>
          <w:sz w:val="24"/>
          <w:szCs w:val="28"/>
        </w:rPr>
        <w:t xml:space="preserve">, </w:t>
      </w:r>
      <w:r w:rsidRPr="004E2565">
        <w:rPr>
          <w:rFonts w:ascii="Cambria" w:hAnsi="Cambria" w:cs="Arial"/>
          <w:bCs/>
          <w:sz w:val="24"/>
          <w:szCs w:val="28"/>
        </w:rPr>
        <w:t xml:space="preserve"> H</w:t>
      </w:r>
      <w:proofErr w:type="gramEnd"/>
      <w:r>
        <w:rPr>
          <w:rFonts w:ascii="Cambria" w:hAnsi="Cambria" w:cs="Arial"/>
          <w:bCs/>
          <w:sz w:val="24"/>
          <w:szCs w:val="28"/>
        </w:rPr>
        <w:t xml:space="preserve">. </w:t>
      </w:r>
      <w:proofErr w:type="spellStart"/>
      <w:r>
        <w:rPr>
          <w:rFonts w:ascii="Cambria" w:hAnsi="Cambria" w:cs="Arial"/>
          <w:bCs/>
          <w:sz w:val="24"/>
          <w:szCs w:val="28"/>
        </w:rPr>
        <w:t>Chermette</w:t>
      </w:r>
      <w:proofErr w:type="spellEnd"/>
      <w:r w:rsidRPr="004E2565">
        <w:rPr>
          <w:rFonts w:ascii="Cambria" w:hAnsi="Cambria" w:cs="Arial"/>
          <w:bCs/>
          <w:sz w:val="24"/>
          <w:szCs w:val="28"/>
        </w:rPr>
        <w:t xml:space="preserve">, </w:t>
      </w:r>
      <w:r w:rsidRPr="008C71BC">
        <w:rPr>
          <w:rFonts w:ascii="Cambria" w:hAnsi="Cambria" w:cs="Arial"/>
          <w:bCs/>
          <w:i/>
          <w:sz w:val="24"/>
          <w:szCs w:val="28"/>
        </w:rPr>
        <w:t xml:space="preserve"> submitted</w:t>
      </w:r>
      <w:r>
        <w:rPr>
          <w:rFonts w:ascii="Cambria" w:hAnsi="Cambria" w:cs="Arial"/>
          <w:bCs/>
          <w:i/>
          <w:sz w:val="24"/>
          <w:szCs w:val="28"/>
        </w:rPr>
        <w:t>(2014)</w:t>
      </w:r>
      <w:r>
        <w:rPr>
          <w:rFonts w:ascii="Cambria" w:hAnsi="Cambria" w:cs="Arial"/>
          <w:bCs/>
          <w:sz w:val="24"/>
          <w:szCs w:val="28"/>
        </w:rPr>
        <w:t>.</w:t>
      </w:r>
    </w:p>
    <w:p w:rsidR="00D11220" w:rsidRDefault="00D11220"/>
    <w:sectPr w:rsidR="00D11220" w:rsidSect="0042734A">
      <w:headerReference w:type="default" r:id="rId8"/>
      <w:footerReference w:type="default" r:id="rId9"/>
      <w:pgSz w:w="11907" w:h="16840" w:code="9"/>
      <w:pgMar w:top="1440" w:right="1134" w:bottom="1440" w:left="1134" w:header="284" w:footer="890" w:gutter="0"/>
      <w:cols w:space="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34A" w:rsidRDefault="0042734A" w:rsidP="0042734A">
      <w:pPr>
        <w:spacing w:after="0" w:line="240" w:lineRule="auto"/>
      </w:pPr>
      <w:r>
        <w:separator/>
      </w:r>
    </w:p>
  </w:endnote>
  <w:endnote w:type="continuationSeparator" w:id="0">
    <w:p w:rsidR="0042734A" w:rsidRDefault="0042734A" w:rsidP="0042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BB" w:rsidRPr="00E27741" w:rsidRDefault="0042734A" w:rsidP="0042734A">
    <w:pPr>
      <w:pStyle w:val="Pieddepage"/>
      <w:ind w:right="360"/>
      <w:rPr>
        <w:rFonts w:ascii="Cambria" w:hAnsi="Cambria" w:cs="Times New Roman"/>
        <w:b/>
        <w:i/>
        <w:iCs/>
        <w:color w:val="C00000"/>
        <w:szCs w:val="16"/>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34A" w:rsidRDefault="0042734A" w:rsidP="0042734A">
      <w:pPr>
        <w:spacing w:after="0" w:line="240" w:lineRule="auto"/>
      </w:pPr>
      <w:r>
        <w:separator/>
      </w:r>
    </w:p>
  </w:footnote>
  <w:footnote w:type="continuationSeparator" w:id="0">
    <w:p w:rsidR="0042734A" w:rsidRDefault="0042734A" w:rsidP="0042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BB" w:rsidRPr="0042734A" w:rsidRDefault="0042734A" w:rsidP="0042734A">
    <w:pPr>
      <w:pStyle w:val="Titre"/>
      <w:spacing w:before="0" w:after="0"/>
      <w:jc w:val="left"/>
      <w:rPr>
        <w:rStyle w:val="Emphaseple"/>
        <w:sz w:val="22"/>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50"/>
    <o:shapelayout v:ext="edit">
      <o:rules v:ext="edit">
        <o:r id="V:Rule1" type="connector" idref="#_x0000_s1029"/>
        <o:r id="V:Rule2" type="connector" idref="#_x0000_s1030"/>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4A"/>
    <w:rsid w:val="0042734A"/>
    <w:rsid w:val="00D11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MainText">
    <w:name w:val="TA_Main_Text"/>
    <w:basedOn w:val="Normal"/>
    <w:rsid w:val="0042734A"/>
    <w:pPr>
      <w:overflowPunct w:val="0"/>
      <w:autoSpaceDE w:val="0"/>
      <w:autoSpaceDN w:val="0"/>
      <w:adjustRightInd w:val="0"/>
      <w:spacing w:after="0" w:line="240" w:lineRule="exact"/>
      <w:ind w:firstLine="202"/>
      <w:jc w:val="both"/>
      <w:textAlignment w:val="baseline"/>
    </w:pPr>
    <w:rPr>
      <w:rFonts w:ascii="Times" w:eastAsia="Times New Roman" w:hAnsi="Times" w:cs="Times"/>
      <w:sz w:val="20"/>
      <w:szCs w:val="20"/>
      <w:lang w:val="en-US"/>
    </w:rPr>
  </w:style>
  <w:style w:type="paragraph" w:styleId="Pieddepage">
    <w:name w:val="footer"/>
    <w:basedOn w:val="Normal"/>
    <w:link w:val="PieddepageCar"/>
    <w:uiPriority w:val="99"/>
    <w:rsid w:val="0042734A"/>
    <w:pPr>
      <w:tabs>
        <w:tab w:val="center" w:pos="4419"/>
        <w:tab w:val="right" w:pos="8838"/>
      </w:tabs>
      <w:overflowPunct w:val="0"/>
      <w:autoSpaceDE w:val="0"/>
      <w:autoSpaceDN w:val="0"/>
      <w:adjustRightInd w:val="0"/>
      <w:spacing w:after="0" w:line="240" w:lineRule="auto"/>
      <w:textAlignment w:val="baseline"/>
    </w:pPr>
    <w:rPr>
      <w:rFonts w:ascii="Helvetica" w:eastAsia="Times New Roman" w:hAnsi="Helvetica" w:cs="Helvetica"/>
      <w:sz w:val="20"/>
      <w:szCs w:val="20"/>
      <w:lang w:val="en-US"/>
    </w:rPr>
  </w:style>
  <w:style w:type="character" w:customStyle="1" w:styleId="PieddepageCar">
    <w:name w:val="Pied de page Car"/>
    <w:basedOn w:val="Policepardfaut"/>
    <w:link w:val="Pieddepage"/>
    <w:uiPriority w:val="99"/>
    <w:rsid w:val="0042734A"/>
    <w:rPr>
      <w:rFonts w:ascii="Helvetica" w:eastAsia="Times New Roman" w:hAnsi="Helvetica" w:cs="Helvetica"/>
      <w:sz w:val="20"/>
      <w:szCs w:val="20"/>
      <w:lang w:val="en-US"/>
    </w:rPr>
  </w:style>
  <w:style w:type="paragraph" w:styleId="Titre">
    <w:name w:val="Title"/>
    <w:basedOn w:val="Normal"/>
    <w:next w:val="Normal"/>
    <w:link w:val="TitreCar"/>
    <w:qFormat/>
    <w:rsid w:val="0042734A"/>
    <w:pPr>
      <w:overflowPunct w:val="0"/>
      <w:autoSpaceDE w:val="0"/>
      <w:autoSpaceDN w:val="0"/>
      <w:adjustRightInd w:val="0"/>
      <w:spacing w:before="240" w:after="60" w:line="240" w:lineRule="auto"/>
      <w:jc w:val="center"/>
      <w:textAlignment w:val="baseline"/>
      <w:outlineLvl w:val="0"/>
    </w:pPr>
    <w:rPr>
      <w:rFonts w:ascii="Cambria" w:eastAsia="Times New Roman" w:hAnsi="Cambria" w:cs="Times New Roman"/>
      <w:b/>
      <w:bCs/>
      <w:kern w:val="28"/>
      <w:sz w:val="32"/>
      <w:szCs w:val="32"/>
      <w:lang w:val="en-US"/>
    </w:rPr>
  </w:style>
  <w:style w:type="character" w:customStyle="1" w:styleId="TitreCar">
    <w:name w:val="Titre Car"/>
    <w:basedOn w:val="Policepardfaut"/>
    <w:link w:val="Titre"/>
    <w:rsid w:val="0042734A"/>
    <w:rPr>
      <w:rFonts w:ascii="Cambria" w:eastAsia="Times New Roman" w:hAnsi="Cambria" w:cs="Times New Roman"/>
      <w:b/>
      <w:bCs/>
      <w:kern w:val="28"/>
      <w:sz w:val="32"/>
      <w:szCs w:val="32"/>
      <w:lang w:val="en-US"/>
    </w:rPr>
  </w:style>
  <w:style w:type="character" w:styleId="Emphaseple">
    <w:name w:val="Subtle Emphasis"/>
    <w:uiPriority w:val="19"/>
    <w:qFormat/>
    <w:rsid w:val="0042734A"/>
    <w:rPr>
      <w:i/>
      <w:iCs/>
      <w:color w:val="808080"/>
    </w:rPr>
  </w:style>
  <w:style w:type="paragraph" w:styleId="Textedebulles">
    <w:name w:val="Balloon Text"/>
    <w:basedOn w:val="Normal"/>
    <w:link w:val="TextedebullesCar"/>
    <w:uiPriority w:val="99"/>
    <w:semiHidden/>
    <w:unhideWhenUsed/>
    <w:rsid w:val="004273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734A"/>
    <w:rPr>
      <w:rFonts w:ascii="Tahoma" w:hAnsi="Tahoma" w:cs="Tahoma"/>
      <w:sz w:val="16"/>
      <w:szCs w:val="16"/>
    </w:rPr>
  </w:style>
  <w:style w:type="paragraph" w:styleId="En-tte">
    <w:name w:val="header"/>
    <w:basedOn w:val="Normal"/>
    <w:link w:val="En-tteCar"/>
    <w:uiPriority w:val="99"/>
    <w:unhideWhenUsed/>
    <w:rsid w:val="0042734A"/>
    <w:pPr>
      <w:tabs>
        <w:tab w:val="center" w:pos="4536"/>
        <w:tab w:val="right" w:pos="9072"/>
      </w:tabs>
      <w:spacing w:after="0" w:line="240" w:lineRule="auto"/>
    </w:pPr>
  </w:style>
  <w:style w:type="character" w:customStyle="1" w:styleId="En-tteCar">
    <w:name w:val="En-tête Car"/>
    <w:basedOn w:val="Policepardfaut"/>
    <w:link w:val="En-tte"/>
    <w:uiPriority w:val="99"/>
    <w:rsid w:val="00427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MainText">
    <w:name w:val="TA_Main_Text"/>
    <w:basedOn w:val="Normal"/>
    <w:rsid w:val="0042734A"/>
    <w:pPr>
      <w:overflowPunct w:val="0"/>
      <w:autoSpaceDE w:val="0"/>
      <w:autoSpaceDN w:val="0"/>
      <w:adjustRightInd w:val="0"/>
      <w:spacing w:after="0" w:line="240" w:lineRule="exact"/>
      <w:ind w:firstLine="202"/>
      <w:jc w:val="both"/>
      <w:textAlignment w:val="baseline"/>
    </w:pPr>
    <w:rPr>
      <w:rFonts w:ascii="Times" w:eastAsia="Times New Roman" w:hAnsi="Times" w:cs="Times"/>
      <w:sz w:val="20"/>
      <w:szCs w:val="20"/>
      <w:lang w:val="en-US"/>
    </w:rPr>
  </w:style>
  <w:style w:type="paragraph" w:styleId="Pieddepage">
    <w:name w:val="footer"/>
    <w:basedOn w:val="Normal"/>
    <w:link w:val="PieddepageCar"/>
    <w:uiPriority w:val="99"/>
    <w:rsid w:val="0042734A"/>
    <w:pPr>
      <w:tabs>
        <w:tab w:val="center" w:pos="4419"/>
        <w:tab w:val="right" w:pos="8838"/>
      </w:tabs>
      <w:overflowPunct w:val="0"/>
      <w:autoSpaceDE w:val="0"/>
      <w:autoSpaceDN w:val="0"/>
      <w:adjustRightInd w:val="0"/>
      <w:spacing w:after="0" w:line="240" w:lineRule="auto"/>
      <w:textAlignment w:val="baseline"/>
    </w:pPr>
    <w:rPr>
      <w:rFonts w:ascii="Helvetica" w:eastAsia="Times New Roman" w:hAnsi="Helvetica" w:cs="Helvetica"/>
      <w:sz w:val="20"/>
      <w:szCs w:val="20"/>
      <w:lang w:val="en-US"/>
    </w:rPr>
  </w:style>
  <w:style w:type="character" w:customStyle="1" w:styleId="PieddepageCar">
    <w:name w:val="Pied de page Car"/>
    <w:basedOn w:val="Policepardfaut"/>
    <w:link w:val="Pieddepage"/>
    <w:uiPriority w:val="99"/>
    <w:rsid w:val="0042734A"/>
    <w:rPr>
      <w:rFonts w:ascii="Helvetica" w:eastAsia="Times New Roman" w:hAnsi="Helvetica" w:cs="Helvetica"/>
      <w:sz w:val="20"/>
      <w:szCs w:val="20"/>
      <w:lang w:val="en-US"/>
    </w:rPr>
  </w:style>
  <w:style w:type="paragraph" w:styleId="Titre">
    <w:name w:val="Title"/>
    <w:basedOn w:val="Normal"/>
    <w:next w:val="Normal"/>
    <w:link w:val="TitreCar"/>
    <w:qFormat/>
    <w:rsid w:val="0042734A"/>
    <w:pPr>
      <w:overflowPunct w:val="0"/>
      <w:autoSpaceDE w:val="0"/>
      <w:autoSpaceDN w:val="0"/>
      <w:adjustRightInd w:val="0"/>
      <w:spacing w:before="240" w:after="60" w:line="240" w:lineRule="auto"/>
      <w:jc w:val="center"/>
      <w:textAlignment w:val="baseline"/>
      <w:outlineLvl w:val="0"/>
    </w:pPr>
    <w:rPr>
      <w:rFonts w:ascii="Cambria" w:eastAsia="Times New Roman" w:hAnsi="Cambria" w:cs="Times New Roman"/>
      <w:b/>
      <w:bCs/>
      <w:kern w:val="28"/>
      <w:sz w:val="32"/>
      <w:szCs w:val="32"/>
      <w:lang w:val="en-US"/>
    </w:rPr>
  </w:style>
  <w:style w:type="character" w:customStyle="1" w:styleId="TitreCar">
    <w:name w:val="Titre Car"/>
    <w:basedOn w:val="Policepardfaut"/>
    <w:link w:val="Titre"/>
    <w:rsid w:val="0042734A"/>
    <w:rPr>
      <w:rFonts w:ascii="Cambria" w:eastAsia="Times New Roman" w:hAnsi="Cambria" w:cs="Times New Roman"/>
      <w:b/>
      <w:bCs/>
      <w:kern w:val="28"/>
      <w:sz w:val="32"/>
      <w:szCs w:val="32"/>
      <w:lang w:val="en-US"/>
    </w:rPr>
  </w:style>
  <w:style w:type="character" w:styleId="Emphaseple">
    <w:name w:val="Subtle Emphasis"/>
    <w:uiPriority w:val="19"/>
    <w:qFormat/>
    <w:rsid w:val="0042734A"/>
    <w:rPr>
      <w:i/>
      <w:iCs/>
      <w:color w:val="808080"/>
    </w:rPr>
  </w:style>
  <w:style w:type="paragraph" w:styleId="Textedebulles">
    <w:name w:val="Balloon Text"/>
    <w:basedOn w:val="Normal"/>
    <w:link w:val="TextedebullesCar"/>
    <w:uiPriority w:val="99"/>
    <w:semiHidden/>
    <w:unhideWhenUsed/>
    <w:rsid w:val="004273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734A"/>
    <w:rPr>
      <w:rFonts w:ascii="Tahoma" w:hAnsi="Tahoma" w:cs="Tahoma"/>
      <w:sz w:val="16"/>
      <w:szCs w:val="16"/>
    </w:rPr>
  </w:style>
  <w:style w:type="paragraph" w:styleId="En-tte">
    <w:name w:val="header"/>
    <w:basedOn w:val="Normal"/>
    <w:link w:val="En-tteCar"/>
    <w:uiPriority w:val="99"/>
    <w:unhideWhenUsed/>
    <w:rsid w:val="0042734A"/>
    <w:pPr>
      <w:tabs>
        <w:tab w:val="center" w:pos="4536"/>
        <w:tab w:val="right" w:pos="9072"/>
      </w:tabs>
      <w:spacing w:after="0" w:line="240" w:lineRule="auto"/>
    </w:pPr>
  </w:style>
  <w:style w:type="character" w:customStyle="1" w:styleId="En-tteCar">
    <w:name w:val="En-tête Car"/>
    <w:basedOn w:val="Policepardfaut"/>
    <w:link w:val="En-tte"/>
    <w:uiPriority w:val="99"/>
    <w:rsid w:val="00427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1288</Characters>
  <Application>Microsoft Office Word</Application>
  <DocSecurity>0</DocSecurity>
  <Lines>10</Lines>
  <Paragraphs>3</Paragraphs>
  <ScaleCrop>false</ScaleCrop>
  <Company>Microsoft</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chermette</dc:creator>
  <cp:lastModifiedBy>henry chermette</cp:lastModifiedBy>
  <cp:revision>1</cp:revision>
  <dcterms:created xsi:type="dcterms:W3CDTF">2014-06-02T15:18:00Z</dcterms:created>
  <dcterms:modified xsi:type="dcterms:W3CDTF">2014-06-02T15:22:00Z</dcterms:modified>
</cp:coreProperties>
</file>